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D2968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5C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8BE83EE" w:rsidR="00B74C57" w:rsidRPr="00E275D0" w:rsidRDefault="003D5CC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party was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(enjoyable, comfortable, enjoyment, legible)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0A96F50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chair was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(changeable, conditional, understandable, comfortable)</w:t>
      </w:r>
    </w:p>
    <w:p w14:paraId="2AB07FA2" w14:textId="0F2F862F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My brother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(legible, flexibly, dependably, dependable)</w:t>
      </w:r>
    </w:p>
    <w:p w14:paraId="0A11627B" w14:textId="37EFD9E0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kitten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(illegible, adorable, adoration, admiration)</w:t>
      </w:r>
    </w:p>
    <w:p w14:paraId="09A9EBEA" w14:textId="44E9F30D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Was this rule _____________________________________ to the situation in hand?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(application, adorable, visible, applicable)</w:t>
      </w:r>
    </w:p>
    <w:p w14:paraId="6A87E9D9" w14:textId="77C70388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Emile is taking a _____________________________________ amount of time to find the next gem.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(considerably, visibly, forcible, considerable)</w:t>
      </w:r>
    </w:p>
    <w:p w14:paraId="7E25C012" w14:textId="403A9FA7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woman’s reaction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(reasonable, legible, tangibly, sensibly)</w:t>
      </w:r>
    </w:p>
    <w:p w14:paraId="3D64D3D1" w14:textId="1BF9CF1E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 was not very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(reliant, reliable, flexibility, horrible)</w:t>
      </w:r>
    </w:p>
    <w:p w14:paraId="3E388919" w14:textId="2A28781E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Scrambler’s behaviour is not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(legible, tangible, tolerable, visibly)</w:t>
      </w:r>
    </w:p>
    <w:p w14:paraId="3F0EE6D0" w14:textId="48FEC276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man’s anger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(comfortable, liveable, understandable, understanding)</w:t>
      </w:r>
    </w:p>
    <w:p w14:paraId="5233ADA0" w14:textId="2748FF7A" w:rsidR="00B74C57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Is the teacher _____________________________________ to answer a question?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(adventure, average, available, vegetable)</w:t>
      </w:r>
    </w:p>
    <w:p w14:paraId="6778EEA9" w14:textId="523E6987" w:rsidR="00AE4A46" w:rsidRPr="00E275D0" w:rsidRDefault="003D5C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modern school uniform jackets are made from a durable and _____________________________________ fabric.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(washable, washing, wishable, wearable)</w:t>
      </w:r>
    </w:p>
    <w:p w14:paraId="7CBE8062" w14:textId="604DFB2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B98CE4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551A" w14:textId="77777777" w:rsidR="005E6206" w:rsidRDefault="005E6206" w:rsidP="00E655A0">
      <w:pPr>
        <w:spacing w:after="0" w:line="240" w:lineRule="auto"/>
      </w:pPr>
      <w:r>
        <w:separator/>
      </w:r>
    </w:p>
  </w:endnote>
  <w:endnote w:type="continuationSeparator" w:id="0">
    <w:p w14:paraId="23669DCC" w14:textId="77777777" w:rsidR="005E6206" w:rsidRDefault="005E62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BBF1" w14:textId="77777777" w:rsidR="005E6206" w:rsidRDefault="005E6206" w:rsidP="00E655A0">
      <w:pPr>
        <w:spacing w:after="0" w:line="240" w:lineRule="auto"/>
      </w:pPr>
      <w:r>
        <w:separator/>
      </w:r>
    </w:p>
  </w:footnote>
  <w:footnote w:type="continuationSeparator" w:id="0">
    <w:p w14:paraId="36048BB5" w14:textId="77777777" w:rsidR="005E6206" w:rsidRDefault="005E62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E62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E62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D5CC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E6206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1D24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